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F7" w:rsidRDefault="000741F7" w:rsidP="008511C4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543800"/>
            <wp:effectExtent l="19050" t="0" r="3175" b="0"/>
            <wp:docPr id="1" name="Рисунок 1" descr="F:\2020-04-30, правила внутрен\правила внутр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04-30, правила внутрен\правила внутре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4B9" w:rsidRDefault="001E44B9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комфортные условия для обучения с учетом особенностей их психофизического развития и состояния здоровья;</w:t>
      </w:r>
    </w:p>
    <w:p w:rsidR="001E44B9" w:rsidRDefault="001E44B9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программы  в порядке, установленном локальными нормативными актами СЦДТ;</w:t>
      </w:r>
    </w:p>
    <w:p w:rsidR="001E44B9" w:rsidRDefault="001E44B9" w:rsidP="00FA1EDD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1E44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1C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освоение наряду с осваиваемой дополнительной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</w:t>
      </w:r>
      <w:r w:rsidRPr="000B1C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B1C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B1C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программой любых других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прендметов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курсов, дисциплин (модулей), реализуемых в СЦДТ, в установленном порядке;</w:t>
      </w:r>
    </w:p>
    <w:p w:rsidR="001E44B9" w:rsidRPr="000B1CB5" w:rsidRDefault="001E44B9" w:rsidP="001E44B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1C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E44B9" w:rsidRDefault="001E44B9" w:rsidP="001E44B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1C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свободу совести, информации, свободное выражение собственных взглядов и убеждений;</w:t>
      </w:r>
    </w:p>
    <w:p w:rsidR="001E44B9" w:rsidRDefault="001E44B9" w:rsidP="001E44B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каникулы – плановые перерывы при получении дополнительного образования для отдыха в соответствии с календарным учебным графиком СЦДТ;</w:t>
      </w:r>
    </w:p>
    <w:p w:rsidR="001E44B9" w:rsidRDefault="001E44B9" w:rsidP="001E44B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перевод внутри СЦДТ для получения д</w:t>
      </w:r>
      <w:r w:rsidR="00DA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ополнительного образования по 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ругой направленности, в другой форме обучения; </w:t>
      </w:r>
    </w:p>
    <w:p w:rsidR="00DA7E48" w:rsidRDefault="00DA7E48" w:rsidP="001E44B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участие в управлении СЦДТ в порядке, установленном Уставом;</w:t>
      </w:r>
    </w:p>
    <w:p w:rsidR="00DA7E48" w:rsidRDefault="00DA7E48" w:rsidP="001E44B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ознакомление с Уставом, лицензией на осуществление образовательной деятельности, с учебной документации, другими документами, регламентирующими организацию и осуществление образовательной деятельности в СЦДТ, правами и обязанностями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7E48" w:rsidRDefault="00DA7E48" w:rsidP="001E44B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Бесплатное пользование учебными и информационными ресурсами СЦДТ;</w:t>
      </w:r>
    </w:p>
    <w:p w:rsidR="00DA7E48" w:rsidRDefault="00DA7E48" w:rsidP="001E44B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пользование в порядке, установленном локальными нормативными актами СЦДТ, объектами спорта, зрительным или выставочном залами;</w:t>
      </w:r>
    </w:p>
    <w:p w:rsidR="00DA7E48" w:rsidRDefault="00DA7E48" w:rsidP="001E44B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развитие своих творческих способностей и интересов, включая участие в конкурсах, выставках, физкультурных и спортивных мероприятиях, других массовых формах;</w:t>
      </w:r>
    </w:p>
    <w:p w:rsidR="00DA7E48" w:rsidRDefault="00DA7E48" w:rsidP="001E44B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поощрение за успехи в учебной, творческой, спортивной, общественной и инновационной деятельности;</w:t>
      </w:r>
    </w:p>
    <w:p w:rsidR="00DA7E48" w:rsidRDefault="00DA7E48" w:rsidP="001E44B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-обжалование актов СЦДТ в установленном порядке законодательством РФ;</w:t>
      </w:r>
    </w:p>
    <w:p w:rsidR="00DA7E48" w:rsidRDefault="00DA7E48" w:rsidP="001E44B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иные права, предусмотренные нормативными правовыми актами Российской Федерации, Алтайского края, правовыми актами</w:t>
      </w:r>
      <w:r w:rsidR="00D93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Главного управления образования и молодежной политики Алтайского края, комитета по образованию и делам молодежи Администрации </w:t>
      </w:r>
      <w:proofErr w:type="spellStart"/>
      <w:r w:rsidR="00D93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Солонешенского</w:t>
      </w:r>
      <w:proofErr w:type="spellEnd"/>
      <w:r w:rsidR="00D93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района, локальными нормативными актами СЦДТ.</w:t>
      </w:r>
      <w:proofErr w:type="gramEnd"/>
    </w:p>
    <w:p w:rsidR="00D93FC0" w:rsidRDefault="00D93FC0" w:rsidP="001E44B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В соответствии с дейст</w:t>
      </w:r>
      <w:r w:rsidR="008B74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вующим законодательством, </w:t>
      </w:r>
      <w:proofErr w:type="spellStart"/>
      <w:r w:rsidR="008B74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щиеся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СЦДТ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3FC0" w:rsidRDefault="00D93FC0" w:rsidP="001E44B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3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0B1CB5">
        <w:rPr>
          <w:rFonts w:ascii="Times New Roman" w:hAnsi="Times New Roman" w:cs="Times New Roman"/>
          <w:sz w:val="28"/>
          <w:szCs w:val="28"/>
          <w:lang w:eastAsia="ru-RU"/>
        </w:rPr>
        <w:t xml:space="preserve">обросовестно осваивать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дополнительную обще</w:t>
      </w:r>
      <w:r w:rsidRPr="000B1CB5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образовательную </w:t>
      </w:r>
    </w:p>
    <w:p w:rsidR="00D93FC0" w:rsidRDefault="00D93FC0" w:rsidP="00D93FC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общеразвивающую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0B1CB5">
        <w:rPr>
          <w:rFonts w:ascii="Times New Roman" w:hAnsi="Times New Roman" w:cs="Times New Roman"/>
          <w:sz w:val="28"/>
          <w:szCs w:val="28"/>
          <w:lang w:eastAsia="ru-RU"/>
        </w:rPr>
        <w:t>программу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выполнять индивидуальный учебный план,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числе посещать предусмотренные учебно-тематическим планом или индивидуальным учебным планом учебные занятия, выполнять задания, данные педагогическими работниками в рамках</w:t>
      </w:r>
      <w:r w:rsidRPr="00D93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дополнительной общеобразовательной</w:t>
      </w:r>
      <w:r w:rsidRPr="000B1C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0B1CB5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ы;</w:t>
      </w:r>
    </w:p>
    <w:p w:rsidR="00D93FC0" w:rsidRPr="00D93FC0" w:rsidRDefault="00D93FC0" w:rsidP="00D93FC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выполнять требования Устава СЦДТ, правила внутреннего распорядка обучающихся и иных локальных нормативных актов по вопросам организации и осуществления образовательной деятельности;</w:t>
      </w:r>
    </w:p>
    <w:p w:rsidR="001E44B9" w:rsidRDefault="00D93FC0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з</w:t>
      </w:r>
      <w:r w:rsidRPr="000B1CB5">
        <w:rPr>
          <w:rFonts w:ascii="Times New Roman" w:hAnsi="Times New Roman" w:cs="Times New Roman"/>
          <w:sz w:val="28"/>
          <w:szCs w:val="28"/>
          <w:lang w:eastAsia="ru-RU"/>
        </w:rPr>
        <w:t>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D93FC0" w:rsidRPr="000B1CB5" w:rsidRDefault="00D93FC0" w:rsidP="00D93FC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Pr="000B1CB5">
        <w:rPr>
          <w:rFonts w:ascii="Times New Roman" w:hAnsi="Times New Roman" w:cs="Times New Roman"/>
          <w:sz w:val="28"/>
          <w:szCs w:val="28"/>
          <w:lang w:eastAsia="ru-RU"/>
        </w:rPr>
        <w:t>важать честь и достоинство других учащихся и работников ЦДТ, не создавать препятствий для получения образования другими учащимися;</w:t>
      </w:r>
    </w:p>
    <w:p w:rsidR="00D93FC0" w:rsidRDefault="00D93FC0" w:rsidP="00D93FC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б</w:t>
      </w:r>
      <w:r w:rsidRPr="000B1CB5">
        <w:rPr>
          <w:rFonts w:ascii="Times New Roman" w:hAnsi="Times New Roman" w:cs="Times New Roman"/>
          <w:sz w:val="28"/>
          <w:szCs w:val="28"/>
          <w:lang w:eastAsia="ru-RU"/>
        </w:rPr>
        <w:t xml:space="preserve">ережно относиться к имуществу </w:t>
      </w:r>
      <w:r>
        <w:rPr>
          <w:rFonts w:ascii="Times New Roman" w:hAnsi="Times New Roman" w:cs="Times New Roman"/>
          <w:sz w:val="28"/>
          <w:szCs w:val="28"/>
          <w:lang w:eastAsia="ru-RU"/>
        </w:rPr>
        <w:t>СЦДТ.</w:t>
      </w:r>
    </w:p>
    <w:p w:rsidR="00D93FC0" w:rsidRDefault="00D93FC0" w:rsidP="00D93FC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 Дисциплина</w:t>
      </w:r>
      <w:r w:rsidR="00C64530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="00C64530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C64530">
        <w:rPr>
          <w:rFonts w:ascii="Times New Roman" w:hAnsi="Times New Roman" w:cs="Times New Roman"/>
          <w:sz w:val="28"/>
          <w:szCs w:val="28"/>
          <w:lang w:eastAsia="ru-RU"/>
        </w:rPr>
        <w:t xml:space="preserve"> не допускается.</w:t>
      </w:r>
    </w:p>
    <w:p w:rsidR="00C64530" w:rsidRDefault="00C64530" w:rsidP="00D93FC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2.4. За неисполнение или нарушение Устава СЦДТ, правил внутреннего распорядка, иных локальных нормативных актов по вопросам организации и осуществления образовательной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обучающимся могут быть применены меры дисциплинарного взыскания – замечание, выговор, отчисление из СЦДТ.</w:t>
      </w:r>
    </w:p>
    <w:p w:rsidR="00C64530" w:rsidRDefault="00C64530" w:rsidP="00D93FC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2.5. Дисциплинарные взыскания не применяются в отношении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возраста, младшего школьного возраста, а также к детям с задержкой психического развития и различными формами умственной отсталости.</w:t>
      </w:r>
    </w:p>
    <w:p w:rsidR="00C64530" w:rsidRDefault="00C64530" w:rsidP="00D93FC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 Дисциплинарные взыскания не применяются к обучающимся во время болезни обучающегося, каникул, отпуска по беременности и родам, а так же</w:t>
      </w:r>
    </w:p>
    <w:p w:rsidR="001E44B9" w:rsidRDefault="00C64530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Отпуска по уходу за ребенком.</w:t>
      </w:r>
    </w:p>
    <w:p w:rsidR="00C64530" w:rsidRDefault="00C64530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 получении письменного заявления о  совершении обучающим</w:t>
      </w:r>
      <w:r w:rsidR="008511C4">
        <w:rPr>
          <w:rFonts w:ascii="Times New Roman" w:hAnsi="Times New Roman" w:cs="Times New Roman"/>
          <w:sz w:val="28"/>
          <w:szCs w:val="28"/>
          <w:lang w:eastAsia="ru-RU"/>
        </w:rPr>
        <w:t xml:space="preserve">ися дисциплинарного проступка, </w:t>
      </w:r>
      <w:r>
        <w:rPr>
          <w:rFonts w:ascii="Times New Roman" w:hAnsi="Times New Roman" w:cs="Times New Roman"/>
          <w:sz w:val="28"/>
          <w:szCs w:val="28"/>
          <w:lang w:eastAsia="ru-RU"/>
        </w:rPr>
        <w:t>директор в течение трех рабочих дней передаёт его в комиссию по урегулированию споров между участниками образовательных отношений.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740ECA">
        <w:rPr>
          <w:rFonts w:ascii="Times New Roman" w:hAnsi="Times New Roman" w:cs="Times New Roman"/>
          <w:sz w:val="28"/>
          <w:szCs w:val="28"/>
          <w:lang w:eastAsia="ru-RU"/>
        </w:rPr>
        <w:t>омиссия в своей деятельности рук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оводствуется соответствующим Положением.</w:t>
      </w:r>
    </w:p>
    <w:p w:rsidR="00C64530" w:rsidRDefault="00C64530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2.8.</w:t>
      </w:r>
      <w:r w:rsidR="00740ECA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740ECA" w:rsidRDefault="00740ECA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Отчисление обучающегося в качестве меры  дисциплинарного взыскания применяется, если меры дисциплинарного воздействия воспитательного характера не дали результата, обучающийся имеет не менее 2 дисциплинарных взысканий в текущем учебном году и его дальнейшее пребывание в учреждении оказывает отрицательное влияние на других обучающихся, нарушает их права и права работников, а также нормальное функционирование учреждения.</w:t>
      </w:r>
      <w:proofErr w:type="gramEnd"/>
    </w:p>
    <w:p w:rsidR="00740ECA" w:rsidRDefault="00740ECA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2.10. Отчисление несовершеннолетнего обучающегося</w:t>
      </w:r>
      <w:r w:rsidR="009B36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мера дисциплинарного</w:t>
      </w:r>
      <w:r w:rsidR="009B362B">
        <w:rPr>
          <w:rFonts w:ascii="Times New Roman" w:hAnsi="Times New Roman" w:cs="Times New Roman"/>
          <w:sz w:val="28"/>
          <w:szCs w:val="28"/>
          <w:lang w:eastAsia="ru-RU"/>
        </w:rPr>
        <w:t xml:space="preserve"> взыскания не применяется, если сроки ранее примененных к нему мер дисциплинарного взыскания истекли, и меры дисциплинарного взыскания сняты в установленном порядке</w:t>
      </w:r>
    </w:p>
    <w:p w:rsidR="009B362B" w:rsidRDefault="009B362B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2.11. Решение об отчислении несовершеннолетнего обучающегося, достигшего возраста 15 лет, как мера дисциплинарного взыскания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принимается с учетом мнения родителей (законных представителей) Отчисление детей-сирот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детей, оставшихся без попечения родителей принимается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согласия комиссии по делам несовершеннолетних и защите их прав и органа опеки и попечительства.</w:t>
      </w:r>
    </w:p>
    <w:p w:rsidR="009B362B" w:rsidRDefault="009B362B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2.12. Учреждение должно незамедлительно проинформировать комитет по образованию и делам молодежи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Солонешенского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а также комиссию по делам несовершеннолетних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Солонешенского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об отчислении обучающегося в качестве меры дисциплинарного взыскания.</w:t>
      </w:r>
    </w:p>
    <w:p w:rsidR="009B362B" w:rsidRDefault="009B362B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2.13.Дисциплинарное взыскание на основании решения комиссии объявляется приказом директора, с которым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родители (законные представители) знакомятся под роспись в течение 3 дн</w:t>
      </w:r>
      <w:r w:rsidR="00822B22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822B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 дня издания, не считая времени отсутствия обучающегося в учреждении. Отказ обучающихся, родителей (законных представителей) ознакомиться с приказом под роспись оформляется соответствующим актом.</w:t>
      </w:r>
    </w:p>
    <w:p w:rsidR="009B362B" w:rsidRDefault="009B362B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2.14. О</w:t>
      </w:r>
      <w:r w:rsidR="00822B22">
        <w:rPr>
          <w:rFonts w:ascii="Times New Roman" w:hAnsi="Times New Roman" w:cs="Times New Roman"/>
          <w:sz w:val="28"/>
          <w:szCs w:val="28"/>
          <w:lang w:eastAsia="ru-RU"/>
        </w:rPr>
        <w:t>бучающиеся, родители  (законные представители) 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822B22" w:rsidRDefault="00822B22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2.15. Если в течение года со дня применения меры дисциплинарного взыскания к </w:t>
      </w:r>
      <w:r w:rsidR="008511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822B22" w:rsidRDefault="00822B22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2.16. Директор имеет право снять меру дисциплинарного взыскания до истечения года со дня ее применения по собственной инициативе, просьбе самого обучающегося, его родителей (законных представителей), ходатайству Совета учреждения.</w:t>
      </w:r>
    </w:p>
    <w:p w:rsidR="00822B22" w:rsidRDefault="00822B22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2.17. Обучающимся запрещается:</w:t>
      </w:r>
    </w:p>
    <w:p w:rsidR="00822B22" w:rsidRDefault="00822B22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пропускать учебные занятия, предусмотренные учебным планом СЦДТ и дополнительной общеобразовательной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программой,  без уважительных причин;</w:t>
      </w:r>
    </w:p>
    <w:p w:rsidR="00822B22" w:rsidRDefault="00822B22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 приносить, передавать, использовать во время образовательной деятельности (как на территории СЦДТ,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 подвергающие опасности жизнь и здоровье других людей;</w:t>
      </w:r>
      <w:proofErr w:type="gramEnd"/>
    </w:p>
    <w:p w:rsidR="00822B22" w:rsidRDefault="00822B22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приносить, передав</w:t>
      </w:r>
      <w:r w:rsidR="00342882">
        <w:rPr>
          <w:rFonts w:ascii="Times New Roman" w:hAnsi="Times New Roman" w:cs="Times New Roman"/>
          <w:sz w:val="28"/>
          <w:szCs w:val="28"/>
          <w:lang w:eastAsia="ru-RU"/>
        </w:rPr>
        <w:t>ать и употреблять спи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42882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 напитки, средства токсического и наркотического действия, табачные изделия, находиться в</w:t>
      </w:r>
      <w:r w:rsidR="00342882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помещениях СЦДТ в состоянии алкогольного и наркотического опьянения;</w:t>
      </w:r>
    </w:p>
    <w:p w:rsidR="00342882" w:rsidRDefault="00342882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курить в СЦДТ и на его территории;</w:t>
      </w:r>
    </w:p>
    <w:p w:rsidR="00342882" w:rsidRDefault="00342882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использовать непристойные выражения, жесты, сквернословить;</w:t>
      </w:r>
    </w:p>
    <w:p w:rsidR="00342882" w:rsidRDefault="00342882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окружающих, такие как толкание, удары любыми предметами, бросание чем – либо и т.д.;</w:t>
      </w:r>
    </w:p>
    <w:p w:rsidR="00342882" w:rsidRDefault="001D5297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-играть в азартные игры (</w:t>
      </w:r>
      <w:r w:rsidR="00342882">
        <w:rPr>
          <w:rFonts w:ascii="Times New Roman" w:hAnsi="Times New Roman" w:cs="Times New Roman"/>
          <w:sz w:val="28"/>
          <w:szCs w:val="28"/>
          <w:lang w:eastAsia="ru-RU"/>
        </w:rPr>
        <w:t>например, карты и т.п.)</w:t>
      </w:r>
    </w:p>
    <w:p w:rsidR="00342882" w:rsidRDefault="00342882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использовать во время занятий</w:t>
      </w:r>
      <w:r w:rsidR="001D5297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 мобильной связи, если это не предусмотрено дополнительной общеобразовательной (</w:t>
      </w:r>
      <w:proofErr w:type="spellStart"/>
      <w:r w:rsidR="001D5297">
        <w:rPr>
          <w:rFonts w:ascii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="001D5297">
        <w:rPr>
          <w:rFonts w:ascii="Times New Roman" w:hAnsi="Times New Roman" w:cs="Times New Roman"/>
          <w:sz w:val="28"/>
          <w:szCs w:val="28"/>
          <w:lang w:eastAsia="ru-RU"/>
        </w:rPr>
        <w:t>) программой;</w:t>
      </w:r>
    </w:p>
    <w:p w:rsidR="001D5297" w:rsidRDefault="001D5297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производить любые изменения в аппаратном или программном обеспечении компьютеров.</w:t>
      </w:r>
    </w:p>
    <w:p w:rsidR="001D5297" w:rsidRDefault="001D5297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297" w:rsidRDefault="001D5297" w:rsidP="008511C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297">
        <w:rPr>
          <w:rFonts w:ascii="Times New Roman" w:hAnsi="Times New Roman" w:cs="Times New Roman"/>
          <w:b/>
          <w:sz w:val="28"/>
          <w:szCs w:val="28"/>
          <w:lang w:eastAsia="ru-RU"/>
        </w:rPr>
        <w:t>3. Правила поведения 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5297">
        <w:rPr>
          <w:rFonts w:ascii="Times New Roman" w:hAnsi="Times New Roman" w:cs="Times New Roman"/>
          <w:b/>
          <w:sz w:val="28"/>
          <w:szCs w:val="28"/>
          <w:lang w:eastAsia="ru-RU"/>
        </w:rPr>
        <w:t>СЦДТ</w:t>
      </w:r>
    </w:p>
    <w:p w:rsidR="008511C4" w:rsidRDefault="008511C4" w:rsidP="008511C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5297" w:rsidRPr="001D5297" w:rsidRDefault="001D5297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297">
        <w:rPr>
          <w:rFonts w:ascii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Обучающиеся в СЦДТ обязаны придерживаться следующих правил:</w:t>
      </w:r>
    </w:p>
    <w:p w:rsidR="00FA1EDD" w:rsidRDefault="00EE2DCD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приходят в СЦДТ не позднее, чем за 15 минут до начала занятий;</w:t>
      </w:r>
    </w:p>
    <w:p w:rsidR="00EE2DCD" w:rsidRDefault="00EE2DCD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оказывают уважение взрослым, проявляют внимание к окружающим, здороваются с работниками и посетителями СЦДТ;</w:t>
      </w:r>
    </w:p>
    <w:p w:rsidR="00EE2DCD" w:rsidRDefault="00EE2DCD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-на занятиях должны иметь специальную одежду и обувь для занятий в хореографических студиях;</w:t>
      </w:r>
    </w:p>
    <w:p w:rsidR="00EE2DCD" w:rsidRDefault="00EE2DCD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случае  опоздания на занятие обучающийся должен постучаться в дверь кабинета, зайти, поздороваться с педагогом, извиниться за опоздание и попросить разрешение пройти на место;</w:t>
      </w:r>
    </w:p>
    <w:p w:rsidR="00EE2DCD" w:rsidRDefault="00EE2DCD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 время учебного занятия нельзя шуметь, отвлекаться самим и отвлекать других посторонними разговорами, играми и другими, не относящимися к занятию делами;</w:t>
      </w:r>
    </w:p>
    <w:p w:rsidR="00EE2DCD" w:rsidRDefault="00EE2DCD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 компьютеры, технические средства обучения, учебные пособия используются обучающимися строго по назначению и с разрешения педагога, а также с соблюдением правил безопасности при работе с техническими средствами обучения и оборудованием;</w:t>
      </w:r>
      <w:proofErr w:type="gramEnd"/>
    </w:p>
    <w:p w:rsidR="00EE2DCD" w:rsidRDefault="00EE2DCD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если во время занятий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выйти из кабинета, то он должен попросить разрешения педагога;</w:t>
      </w:r>
    </w:p>
    <w:p w:rsidR="00EE2DCD" w:rsidRDefault="00EE2DCD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после окончания занятий обучающиеся выходят из учебного помещения;</w:t>
      </w:r>
    </w:p>
    <w:p w:rsidR="00EE2DCD" w:rsidRDefault="00EE2DCD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-в фойе и коридорах СЦДТ обучающимся</w:t>
      </w:r>
      <w:r w:rsidR="00C73BF1">
        <w:rPr>
          <w:rFonts w:ascii="Times New Roman" w:hAnsi="Times New Roman" w:cs="Times New Roman"/>
          <w:sz w:val="28"/>
          <w:szCs w:val="28"/>
          <w:lang w:eastAsia="ru-RU"/>
        </w:rPr>
        <w:t xml:space="preserve"> запрещается кричать, шуметь, бегать, играть в игры, которые могут привести к травмам и порче имущества;</w:t>
      </w:r>
      <w:proofErr w:type="gramEnd"/>
    </w:p>
    <w:p w:rsidR="00C73BF1" w:rsidRDefault="00C73BF1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-обучающиеся должны быть внимательными на лестницах: запрещается бегать и устраивать игры на лестницах, перегибаться через перила;</w:t>
      </w:r>
    </w:p>
    <w:p w:rsidR="00C73BF1" w:rsidRDefault="00C73BF1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перед проведением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обучающиеся проходят инструктаж по технике безопасности, строго выполняют все указания педагога, избегают любых действий, которые могут быть опасны для собственной жизни и для жизни окружающих;</w:t>
      </w:r>
    </w:p>
    <w:p w:rsidR="00C73BF1" w:rsidRDefault="00C73BF1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 пользовании гардеробом обучающиеся соблюдают порядок, обеспечивающий сохранность их одежды и одежды других обучающихся или посетителей.</w:t>
      </w:r>
    </w:p>
    <w:p w:rsidR="008511C4" w:rsidRDefault="008511C4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2DCD" w:rsidRDefault="00C73BF1" w:rsidP="008511C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3B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Поощрение </w:t>
      </w:r>
      <w:proofErr w:type="gramStart"/>
      <w:r w:rsidRPr="00C73BF1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8511C4" w:rsidRPr="00C73BF1" w:rsidRDefault="008511C4" w:rsidP="008511C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3BF1" w:rsidRDefault="00C73BF1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4.1.За высокие результаты и достигнутые успехи в обучении, в творчестве, спорте, активную социально-значимую деятельность, а также в целях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мотивации обучающихся к активной жизн</w:t>
      </w:r>
      <w:r w:rsidR="00370D29">
        <w:rPr>
          <w:rFonts w:ascii="Times New Roman" w:hAnsi="Times New Roman" w:cs="Times New Roman"/>
          <w:sz w:val="28"/>
          <w:szCs w:val="28"/>
          <w:lang w:eastAsia="ru-RU"/>
        </w:rPr>
        <w:t>енной позиции в СЦДТ применяются поощрение обучающихся.</w:t>
      </w:r>
    </w:p>
    <w:p w:rsidR="00C73BF1" w:rsidRDefault="00C73BF1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 Обучающиеся СЦДТ поощряются за:</w:t>
      </w:r>
    </w:p>
    <w:p w:rsidR="00C73BF1" w:rsidRDefault="00C73BF1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высокие результаты</w:t>
      </w:r>
      <w:r w:rsidR="00370D29">
        <w:rPr>
          <w:rFonts w:ascii="Times New Roman" w:hAnsi="Times New Roman" w:cs="Times New Roman"/>
          <w:sz w:val="28"/>
          <w:szCs w:val="28"/>
          <w:lang w:eastAsia="ru-RU"/>
        </w:rPr>
        <w:t xml:space="preserve"> в освоении дополнительной общеобразовательной (</w:t>
      </w:r>
      <w:proofErr w:type="spellStart"/>
      <w:r w:rsidR="00370D29">
        <w:rPr>
          <w:rFonts w:ascii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="00370D29">
        <w:rPr>
          <w:rFonts w:ascii="Times New Roman" w:hAnsi="Times New Roman" w:cs="Times New Roman"/>
          <w:sz w:val="28"/>
          <w:szCs w:val="28"/>
          <w:lang w:eastAsia="ru-RU"/>
        </w:rPr>
        <w:t>)  программы;</w:t>
      </w:r>
    </w:p>
    <w:p w:rsidR="00370D29" w:rsidRDefault="00370D29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участие и победы в интеллектуальных, творческих конкурсах и спортивных соревнованиях;</w:t>
      </w:r>
    </w:p>
    <w:p w:rsidR="00370D29" w:rsidRDefault="00370D29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общественно-полезную деятельность и добровольный труд по благоустройству территории СЦДТ и социума, участие волонтерском движении;</w:t>
      </w:r>
    </w:p>
    <w:p w:rsidR="00370D29" w:rsidRDefault="00370D29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благородные поступки.</w:t>
      </w:r>
    </w:p>
    <w:p w:rsidR="00370D29" w:rsidRDefault="00370D29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4.3.В СЦДТ применяются следующие виды поощрений:</w:t>
      </w:r>
    </w:p>
    <w:p w:rsidR="00FA1EDD" w:rsidRDefault="00370D29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объявление благодарности;</w:t>
      </w:r>
    </w:p>
    <w:p w:rsidR="00370D29" w:rsidRDefault="00370D29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награждение Дипломом или Почетной грамотой;</w:t>
      </w:r>
    </w:p>
    <w:p w:rsidR="00370D29" w:rsidRDefault="00370D29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вручение ценного подарка.</w:t>
      </w:r>
    </w:p>
    <w:p w:rsidR="00370D29" w:rsidRDefault="00370D29" w:rsidP="00FA1E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 Поощрения утверждаются приказом СЦДТ по представлению педагогического совета, Совета учреждения, на основании характеристики, представленной педагогом, являющимся руководителем детского  или молодежного объединения</w:t>
      </w:r>
      <w:r w:rsidR="008511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СЦДТ. Поощрения применяются в обстановке широкой гласности, доводятся до сведения обучающихся, родителей (законных представителей) и работников СЦДТ</w:t>
      </w:r>
    </w:p>
    <w:p w:rsidR="00494CCA" w:rsidRPr="00F33997" w:rsidRDefault="00494CCA" w:rsidP="00C73BF1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72014" w:rsidRDefault="00370D29" w:rsidP="008511C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 Заключительные положения</w:t>
      </w:r>
    </w:p>
    <w:p w:rsidR="008511C4" w:rsidRDefault="008511C4" w:rsidP="008511C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0D29" w:rsidRDefault="00370D29" w:rsidP="00370D2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D29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вводится в действие с момента утверждения приказом директора МБУ ДО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Солонешенский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Центр детского творчества»</w:t>
      </w:r>
    </w:p>
    <w:p w:rsidR="008511C4" w:rsidRPr="00370D29" w:rsidRDefault="008511C4" w:rsidP="00370D2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 Срок действия настоящего положения бессрочно</w:t>
      </w:r>
    </w:p>
    <w:p w:rsidR="00370D29" w:rsidRDefault="00370D29" w:rsidP="00370D29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70D29" w:rsidRDefault="00370D29" w:rsidP="00370D29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70D29" w:rsidRPr="00506701" w:rsidRDefault="00370D29" w:rsidP="00370D2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346" w:rsidRPr="000B1CB5" w:rsidRDefault="00D81346" w:rsidP="008511C4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1CB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81346" w:rsidRPr="000B1CB5" w:rsidRDefault="00D81346" w:rsidP="000B1CB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1C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1346" w:rsidRPr="000B1CB5" w:rsidRDefault="00D81346" w:rsidP="000B1CB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C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442" w:rsidRPr="000B1CB5" w:rsidRDefault="00BF6442" w:rsidP="000B1C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1CB5" w:rsidRPr="000B1CB5" w:rsidRDefault="000B1C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0B1CB5" w:rsidRPr="000B1CB5" w:rsidSect="00BF644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1C4" w:rsidRDefault="008511C4" w:rsidP="008511C4">
      <w:r>
        <w:separator/>
      </w:r>
    </w:p>
  </w:endnote>
  <w:endnote w:type="continuationSeparator" w:id="1">
    <w:p w:rsidR="008511C4" w:rsidRDefault="008511C4" w:rsidP="00851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50626"/>
    </w:sdtPr>
    <w:sdtContent>
      <w:p w:rsidR="008511C4" w:rsidRDefault="000A38EC">
        <w:pPr>
          <w:pStyle w:val="ac"/>
          <w:jc w:val="center"/>
        </w:pPr>
        <w:fldSimple w:instr=" PAGE   \* MERGEFORMAT ">
          <w:r w:rsidR="000741F7">
            <w:rPr>
              <w:noProof/>
            </w:rPr>
            <w:t>1</w:t>
          </w:r>
        </w:fldSimple>
      </w:p>
    </w:sdtContent>
  </w:sdt>
  <w:p w:rsidR="008511C4" w:rsidRDefault="008511C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1C4" w:rsidRDefault="008511C4" w:rsidP="008511C4">
      <w:r>
        <w:separator/>
      </w:r>
    </w:p>
  </w:footnote>
  <w:footnote w:type="continuationSeparator" w:id="1">
    <w:p w:rsidR="008511C4" w:rsidRDefault="008511C4" w:rsidP="00851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AA7128"/>
    <w:multiLevelType w:val="hybridMultilevel"/>
    <w:tmpl w:val="145C8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63BAF"/>
    <w:multiLevelType w:val="multilevel"/>
    <w:tmpl w:val="F420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C161B"/>
    <w:multiLevelType w:val="multilevel"/>
    <w:tmpl w:val="60CCE4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F1741BF"/>
    <w:multiLevelType w:val="multilevel"/>
    <w:tmpl w:val="C00C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D74EF"/>
    <w:multiLevelType w:val="multilevel"/>
    <w:tmpl w:val="B22837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346"/>
    <w:rsid w:val="000741F7"/>
    <w:rsid w:val="000749A6"/>
    <w:rsid w:val="000A38EC"/>
    <w:rsid w:val="000B1CB5"/>
    <w:rsid w:val="000D7753"/>
    <w:rsid w:val="001D5297"/>
    <w:rsid w:val="001E44B9"/>
    <w:rsid w:val="00207CAB"/>
    <w:rsid w:val="00220AF2"/>
    <w:rsid w:val="002560BA"/>
    <w:rsid w:val="002800EE"/>
    <w:rsid w:val="002B30EB"/>
    <w:rsid w:val="002E19A7"/>
    <w:rsid w:val="00342882"/>
    <w:rsid w:val="00370D29"/>
    <w:rsid w:val="00377AA1"/>
    <w:rsid w:val="003A4D7A"/>
    <w:rsid w:val="00462A02"/>
    <w:rsid w:val="00472014"/>
    <w:rsid w:val="004913BA"/>
    <w:rsid w:val="00494CCA"/>
    <w:rsid w:val="004E3D22"/>
    <w:rsid w:val="00506701"/>
    <w:rsid w:val="00513B84"/>
    <w:rsid w:val="00516F50"/>
    <w:rsid w:val="00570D2D"/>
    <w:rsid w:val="005765AC"/>
    <w:rsid w:val="005A54A6"/>
    <w:rsid w:val="005B1667"/>
    <w:rsid w:val="005E1211"/>
    <w:rsid w:val="006448B9"/>
    <w:rsid w:val="0066460F"/>
    <w:rsid w:val="006846F7"/>
    <w:rsid w:val="006919BB"/>
    <w:rsid w:val="006E7C82"/>
    <w:rsid w:val="00740ECA"/>
    <w:rsid w:val="007C316A"/>
    <w:rsid w:val="00822B22"/>
    <w:rsid w:val="008511C4"/>
    <w:rsid w:val="008B7428"/>
    <w:rsid w:val="008E5D65"/>
    <w:rsid w:val="009B2F81"/>
    <w:rsid w:val="009B362B"/>
    <w:rsid w:val="009E41AD"/>
    <w:rsid w:val="00B322FB"/>
    <w:rsid w:val="00B84BAB"/>
    <w:rsid w:val="00BF6442"/>
    <w:rsid w:val="00C06324"/>
    <w:rsid w:val="00C25613"/>
    <w:rsid w:val="00C303F4"/>
    <w:rsid w:val="00C64530"/>
    <w:rsid w:val="00C6791B"/>
    <w:rsid w:val="00C73BF1"/>
    <w:rsid w:val="00CA0D32"/>
    <w:rsid w:val="00D07823"/>
    <w:rsid w:val="00D46153"/>
    <w:rsid w:val="00D753D2"/>
    <w:rsid w:val="00D81346"/>
    <w:rsid w:val="00D93FC0"/>
    <w:rsid w:val="00DA7E48"/>
    <w:rsid w:val="00E87A7C"/>
    <w:rsid w:val="00EE2DCD"/>
    <w:rsid w:val="00F33997"/>
    <w:rsid w:val="00FA1EDD"/>
    <w:rsid w:val="00FA466D"/>
    <w:rsid w:val="00FC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8134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813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8134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813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1346"/>
  </w:style>
  <w:style w:type="character" w:styleId="a5">
    <w:name w:val="Emphasis"/>
    <w:basedOn w:val="a0"/>
    <w:uiPriority w:val="20"/>
    <w:qFormat/>
    <w:rsid w:val="00D81346"/>
    <w:rPr>
      <w:i/>
      <w:iCs/>
    </w:rPr>
  </w:style>
  <w:style w:type="character" w:styleId="a6">
    <w:name w:val="Strong"/>
    <w:basedOn w:val="a0"/>
    <w:uiPriority w:val="22"/>
    <w:qFormat/>
    <w:rsid w:val="00D81346"/>
    <w:rPr>
      <w:b/>
      <w:bCs/>
    </w:rPr>
  </w:style>
  <w:style w:type="paragraph" w:customStyle="1" w:styleId="part">
    <w:name w:val="part"/>
    <w:basedOn w:val="a"/>
    <w:rsid w:val="00D81346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81346"/>
    <w:pPr>
      <w:spacing w:before="100" w:beforeAutospacing="1" w:after="100" w:afterAutospacing="1"/>
    </w:pPr>
  </w:style>
  <w:style w:type="paragraph" w:customStyle="1" w:styleId="datebottom">
    <w:name w:val="date_bottom"/>
    <w:basedOn w:val="a"/>
    <w:rsid w:val="00D8134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81346"/>
    <w:pPr>
      <w:spacing w:after="0" w:line="240" w:lineRule="auto"/>
    </w:pPr>
  </w:style>
  <w:style w:type="table" w:styleId="a8">
    <w:name w:val="Table Grid"/>
    <w:basedOn w:val="a1"/>
    <w:uiPriority w:val="59"/>
    <w:rsid w:val="00D81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448B9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511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1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511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1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60B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6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5172">
              <w:marLeft w:val="75"/>
              <w:marRight w:val="75"/>
              <w:marTop w:val="75"/>
              <w:marBottom w:val="225"/>
              <w:divBdr>
                <w:top w:val="threeDEmboss" w:sz="6" w:space="0" w:color="FFFFFF"/>
                <w:left w:val="threeDEmboss" w:sz="6" w:space="0" w:color="FFFFFF"/>
                <w:bottom w:val="threeDEmboss" w:sz="6" w:space="0" w:color="FFFFFF"/>
                <w:right w:val="threeDEmboss" w:sz="6" w:space="0" w:color="FFFFFF"/>
              </w:divBdr>
              <w:divsChild>
                <w:div w:id="4710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threeDEmboss" w:sz="6" w:space="4" w:color="FFFFFF"/>
                    <w:right w:val="none" w:sz="0" w:space="0" w:color="auto"/>
                  </w:divBdr>
                </w:div>
                <w:div w:id="12718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F7F7F"/>
                    <w:bottom w:val="none" w:sz="0" w:space="0" w:color="auto"/>
                    <w:right w:val="none" w:sz="0" w:space="0" w:color="auto"/>
                  </w:divBdr>
                </w:div>
                <w:div w:id="655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712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7F7F7F"/>
                            <w:left w:val="single" w:sz="6" w:space="0" w:color="7F7F7F"/>
                            <w:bottom w:val="single" w:sz="6" w:space="8" w:color="7F7F7F"/>
                            <w:right w:val="single" w:sz="6" w:space="0" w:color="7F7F7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8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38E2-A46D-46B1-9897-820FF1B3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13</cp:revision>
  <cp:lastPrinted>2020-04-30T02:23:00Z</cp:lastPrinted>
  <dcterms:created xsi:type="dcterms:W3CDTF">2014-11-17T11:59:00Z</dcterms:created>
  <dcterms:modified xsi:type="dcterms:W3CDTF">2020-04-30T07:29:00Z</dcterms:modified>
</cp:coreProperties>
</file>